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8DC95" w14:textId="5D50F2E5" w:rsidR="00601320" w:rsidRPr="00601320" w:rsidRDefault="00601320" w:rsidP="0060132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1320">
        <w:rPr>
          <w:rFonts w:ascii="Times New Roman" w:hAnsi="Times New Roman" w:cs="Times New Roman"/>
          <w:b/>
          <w:bCs/>
          <w:sz w:val="24"/>
          <w:szCs w:val="24"/>
        </w:rPr>
        <w:t>OPIS PRZEDMIOTU ZAMÓWIENIA</w:t>
      </w:r>
    </w:p>
    <w:p w14:paraId="6C232295" w14:textId="77777777" w:rsidR="00601320" w:rsidRPr="00601320" w:rsidRDefault="00601320" w:rsidP="00601320">
      <w:p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b/>
          <w:bCs/>
          <w:sz w:val="24"/>
          <w:szCs w:val="24"/>
        </w:rPr>
        <w:t>Zadanie:</w:t>
      </w:r>
      <w:r w:rsidRPr="00601320">
        <w:rPr>
          <w:rFonts w:ascii="Times New Roman" w:hAnsi="Times New Roman" w:cs="Times New Roman"/>
          <w:sz w:val="24"/>
          <w:szCs w:val="24"/>
        </w:rPr>
        <w:t xml:space="preserve"> Identyfikacja, wydobycie oraz utylizacja obiektów podwodnych zlokalizowanych przy nabrzeżach i przeprawach promowych w Świnoujściu.</w:t>
      </w:r>
    </w:p>
    <w:p w14:paraId="1AF2A1E5" w14:textId="5EFFD4D4" w:rsidR="00601320" w:rsidRPr="00601320" w:rsidRDefault="00601320" w:rsidP="006013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9399A17" w14:textId="77777777" w:rsidR="00601320" w:rsidRPr="00601320" w:rsidRDefault="00601320" w:rsidP="0060132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1320">
        <w:rPr>
          <w:rFonts w:ascii="Times New Roman" w:hAnsi="Times New Roman" w:cs="Times New Roman"/>
          <w:b/>
          <w:bCs/>
          <w:sz w:val="24"/>
          <w:szCs w:val="24"/>
        </w:rPr>
        <w:t>1. Przedmiot i zakres zamówienia</w:t>
      </w:r>
    </w:p>
    <w:p w14:paraId="61D964A2" w14:textId="77777777" w:rsidR="00601320" w:rsidRPr="00601320" w:rsidRDefault="00601320" w:rsidP="00601320">
      <w:p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>Przedmiotem zamówienia jest wykonanie kompleksowej usługi polegającej na identyfikacji, wydobyciu na powierzchnię, transporcie oraz zagospodarowaniu (utylizacji) obiektów podwodnych zalegających na dnie w rejonie nabrzeży oraz przepraw promowych zarządzanych przez ZDMiŻ w Świnoujściu.</w:t>
      </w:r>
    </w:p>
    <w:p w14:paraId="6BF6737D" w14:textId="77777777" w:rsidR="00601320" w:rsidRPr="00601320" w:rsidRDefault="00601320" w:rsidP="00601320">
      <w:p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>Zakres zamówienia obejmuje w szczególności:</w:t>
      </w:r>
    </w:p>
    <w:p w14:paraId="68B97E0A" w14:textId="77777777" w:rsidR="00601320" w:rsidRPr="00601320" w:rsidRDefault="00601320" w:rsidP="00601320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lokalizację i weryfikację położenia obiektów, </w:t>
      </w:r>
    </w:p>
    <w:p w14:paraId="2F253ABF" w14:textId="77777777" w:rsidR="00601320" w:rsidRPr="00601320" w:rsidRDefault="00601320" w:rsidP="00601320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przygotowanie technologii ich wydobycia, </w:t>
      </w:r>
    </w:p>
    <w:p w14:paraId="424B878E" w14:textId="77777777" w:rsidR="00601320" w:rsidRPr="00601320" w:rsidRDefault="00601320" w:rsidP="00601320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prowadzenie prac nurkowych, </w:t>
      </w:r>
    </w:p>
    <w:p w14:paraId="669C2814" w14:textId="77777777" w:rsidR="00601320" w:rsidRPr="00601320" w:rsidRDefault="00601320" w:rsidP="00601320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wydobycie obiektów na powierzchnię, </w:t>
      </w:r>
    </w:p>
    <w:p w14:paraId="0FBA6AC6" w14:textId="77777777" w:rsidR="00601320" w:rsidRPr="00601320" w:rsidRDefault="00601320" w:rsidP="00601320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transport oraz zagospodarowanie obiektów zgodnie z obowiązującymi przepisami. </w:t>
      </w:r>
    </w:p>
    <w:p w14:paraId="7D9EE9CB" w14:textId="77777777" w:rsidR="00601320" w:rsidRPr="00601320" w:rsidRDefault="00601320" w:rsidP="00601320">
      <w:p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Zamówienie obejmuje łącznie </w:t>
      </w:r>
      <w:r w:rsidRPr="00601320">
        <w:rPr>
          <w:rFonts w:ascii="Times New Roman" w:hAnsi="Times New Roman" w:cs="Times New Roman"/>
          <w:b/>
          <w:bCs/>
          <w:sz w:val="24"/>
          <w:szCs w:val="24"/>
        </w:rPr>
        <w:t>5 obiektów podwodnych</w:t>
      </w:r>
      <w:r w:rsidRPr="00601320">
        <w:rPr>
          <w:rFonts w:ascii="Times New Roman" w:hAnsi="Times New Roman" w:cs="Times New Roman"/>
          <w:sz w:val="24"/>
          <w:szCs w:val="24"/>
        </w:rPr>
        <w:t>.</w:t>
      </w:r>
    </w:p>
    <w:p w14:paraId="547C15F8" w14:textId="77777777" w:rsidR="00601320" w:rsidRPr="00601320" w:rsidRDefault="00601320" w:rsidP="00601320">
      <w:p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b/>
          <w:bCs/>
          <w:sz w:val="24"/>
          <w:szCs w:val="24"/>
        </w:rPr>
        <w:t>Wykaz lokalizacji (współrzędne w układzie PL-2000):</w:t>
      </w:r>
    </w:p>
    <w:p w14:paraId="3763A36F" w14:textId="77777777" w:rsidR="00601320" w:rsidRPr="00601320" w:rsidRDefault="00601320" w:rsidP="0060132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b/>
          <w:bCs/>
          <w:sz w:val="24"/>
          <w:szCs w:val="24"/>
        </w:rPr>
        <w:t>Obiekt 1:</w:t>
      </w:r>
      <w:r w:rsidRPr="00601320">
        <w:rPr>
          <w:rFonts w:ascii="Times New Roman" w:hAnsi="Times New Roman" w:cs="Times New Roman"/>
          <w:sz w:val="24"/>
          <w:szCs w:val="24"/>
        </w:rPr>
        <w:t xml:space="preserve"> Nabrzeże nr 6 (przy Kapitanacie),</w:t>
      </w:r>
      <w:r w:rsidRPr="00601320">
        <w:rPr>
          <w:rFonts w:ascii="Times New Roman" w:hAnsi="Times New Roman" w:cs="Times New Roman"/>
          <w:sz w:val="24"/>
          <w:szCs w:val="24"/>
        </w:rPr>
        <w:br/>
        <w:t>E 451694.20, N 597352.10</w:t>
      </w:r>
      <w:r w:rsidRPr="00601320">
        <w:rPr>
          <w:rFonts w:ascii="Times New Roman" w:hAnsi="Times New Roman" w:cs="Times New Roman"/>
          <w:sz w:val="24"/>
          <w:szCs w:val="24"/>
        </w:rPr>
        <w:br/>
        <w:t xml:space="preserve">(wymiary ok. 2,8 × 2,7 × 1,5 m) </w:t>
      </w:r>
    </w:p>
    <w:p w14:paraId="0481B916" w14:textId="77777777" w:rsidR="00601320" w:rsidRPr="00601320" w:rsidRDefault="00601320" w:rsidP="0060132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b/>
          <w:bCs/>
          <w:sz w:val="24"/>
          <w:szCs w:val="24"/>
        </w:rPr>
        <w:t>Obiekt 2:</w:t>
      </w:r>
      <w:r w:rsidRPr="00601320">
        <w:rPr>
          <w:rFonts w:ascii="Times New Roman" w:hAnsi="Times New Roman" w:cs="Times New Roman"/>
          <w:sz w:val="24"/>
          <w:szCs w:val="24"/>
        </w:rPr>
        <w:t xml:space="preserve"> Przeprawa promowa „Warszów” (Wschód), stanowisko nr 1,</w:t>
      </w:r>
      <w:r w:rsidRPr="00601320">
        <w:rPr>
          <w:rFonts w:ascii="Times New Roman" w:hAnsi="Times New Roman" w:cs="Times New Roman"/>
          <w:sz w:val="24"/>
          <w:szCs w:val="24"/>
        </w:rPr>
        <w:br/>
        <w:t>E 451855.50, N 5973300.50</w:t>
      </w:r>
      <w:r w:rsidRPr="00601320">
        <w:rPr>
          <w:rFonts w:ascii="Times New Roman" w:hAnsi="Times New Roman" w:cs="Times New Roman"/>
          <w:sz w:val="24"/>
          <w:szCs w:val="24"/>
        </w:rPr>
        <w:br/>
        <w:t xml:space="preserve">(wymiary ok. 1,0 × 1,1 × 1,0 m) </w:t>
      </w:r>
    </w:p>
    <w:p w14:paraId="7FA639B6" w14:textId="77777777" w:rsidR="00601320" w:rsidRPr="00601320" w:rsidRDefault="00601320" w:rsidP="0060132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b/>
          <w:bCs/>
          <w:sz w:val="24"/>
          <w:szCs w:val="24"/>
        </w:rPr>
        <w:t>Obiekt 3:</w:t>
      </w:r>
      <w:r w:rsidRPr="00601320">
        <w:rPr>
          <w:rFonts w:ascii="Times New Roman" w:hAnsi="Times New Roman" w:cs="Times New Roman"/>
          <w:sz w:val="24"/>
          <w:szCs w:val="24"/>
        </w:rPr>
        <w:t xml:space="preserve"> Przeprawa promowa „Warszów” (Wschód), stanowisko nr 1,</w:t>
      </w:r>
      <w:r w:rsidRPr="00601320">
        <w:rPr>
          <w:rFonts w:ascii="Times New Roman" w:hAnsi="Times New Roman" w:cs="Times New Roman"/>
          <w:sz w:val="24"/>
          <w:szCs w:val="24"/>
        </w:rPr>
        <w:br/>
        <w:t>E 452930.40, N 5968582.20</w:t>
      </w:r>
      <w:r w:rsidRPr="00601320">
        <w:rPr>
          <w:rFonts w:ascii="Times New Roman" w:hAnsi="Times New Roman" w:cs="Times New Roman"/>
          <w:sz w:val="24"/>
          <w:szCs w:val="24"/>
        </w:rPr>
        <w:br/>
        <w:t xml:space="preserve">(wymiary ok. 4,6 × 1,6 × 1,6 m) – </w:t>
      </w:r>
      <w:r w:rsidRPr="00601320">
        <w:rPr>
          <w:rFonts w:ascii="Times New Roman" w:hAnsi="Times New Roman" w:cs="Times New Roman"/>
          <w:b/>
          <w:bCs/>
          <w:sz w:val="24"/>
          <w:szCs w:val="24"/>
        </w:rPr>
        <w:t>obiekt zidentyfikowany w badaniach batymetrycznych jako prawdopodobnie pojazd (samochód osobowy)</w:t>
      </w:r>
      <w:r w:rsidRPr="0060132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00E837" w14:textId="77777777" w:rsidR="00601320" w:rsidRPr="00601320" w:rsidRDefault="00601320" w:rsidP="0060132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b/>
          <w:bCs/>
          <w:sz w:val="24"/>
          <w:szCs w:val="24"/>
        </w:rPr>
        <w:t>Obiekt 4:</w:t>
      </w:r>
      <w:r w:rsidRPr="00601320">
        <w:rPr>
          <w:rFonts w:ascii="Times New Roman" w:hAnsi="Times New Roman" w:cs="Times New Roman"/>
          <w:sz w:val="24"/>
          <w:szCs w:val="24"/>
        </w:rPr>
        <w:t xml:space="preserve"> Przeprawa promowa „Centrum” (Zachód), stanowisko nr 4,</w:t>
      </w:r>
      <w:r w:rsidRPr="00601320">
        <w:rPr>
          <w:rFonts w:ascii="Times New Roman" w:hAnsi="Times New Roman" w:cs="Times New Roman"/>
          <w:sz w:val="24"/>
          <w:szCs w:val="24"/>
        </w:rPr>
        <w:br/>
        <w:t>E 452518.20, N 5968135.00</w:t>
      </w:r>
      <w:r w:rsidRPr="00601320">
        <w:rPr>
          <w:rFonts w:ascii="Times New Roman" w:hAnsi="Times New Roman" w:cs="Times New Roman"/>
          <w:sz w:val="24"/>
          <w:szCs w:val="24"/>
        </w:rPr>
        <w:br/>
        <w:t xml:space="preserve">(wymiary ok. 4,1 × 1,0 × 0,5 m) </w:t>
      </w:r>
    </w:p>
    <w:p w14:paraId="68D94B70" w14:textId="77777777" w:rsidR="00601320" w:rsidRPr="00601320" w:rsidRDefault="00601320" w:rsidP="0060132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b/>
          <w:bCs/>
          <w:sz w:val="24"/>
          <w:szCs w:val="24"/>
        </w:rPr>
        <w:t>Obiekt 5:</w:t>
      </w:r>
      <w:r w:rsidRPr="00601320">
        <w:rPr>
          <w:rFonts w:ascii="Times New Roman" w:hAnsi="Times New Roman" w:cs="Times New Roman"/>
          <w:sz w:val="24"/>
          <w:szCs w:val="24"/>
        </w:rPr>
        <w:t xml:space="preserve"> Przeprawa promowa „Centrum” (Zachód), stanowisko nr 4,</w:t>
      </w:r>
      <w:r w:rsidRPr="00601320">
        <w:rPr>
          <w:rFonts w:ascii="Times New Roman" w:hAnsi="Times New Roman" w:cs="Times New Roman"/>
          <w:sz w:val="24"/>
          <w:szCs w:val="24"/>
        </w:rPr>
        <w:br/>
        <w:t>E 452514.40, N 5968159.60</w:t>
      </w:r>
      <w:r w:rsidRPr="00601320">
        <w:rPr>
          <w:rFonts w:ascii="Times New Roman" w:hAnsi="Times New Roman" w:cs="Times New Roman"/>
          <w:sz w:val="24"/>
          <w:szCs w:val="24"/>
        </w:rPr>
        <w:br/>
        <w:t xml:space="preserve">(wymiary ok. 3,1 × 1,3 × 0,9 m) </w:t>
      </w:r>
    </w:p>
    <w:p w14:paraId="732FF022" w14:textId="77777777" w:rsidR="00601320" w:rsidRPr="00601320" w:rsidRDefault="00601320" w:rsidP="00601320">
      <w:p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>Podane parametry mają charakter orientacyjny i służą wyłącznie do celów oszacowania zakresu prac.</w:t>
      </w:r>
    </w:p>
    <w:p w14:paraId="111C5080" w14:textId="1794A45B" w:rsidR="00601320" w:rsidRDefault="00601320" w:rsidP="006013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28F2010" w14:textId="77777777" w:rsidR="00601320" w:rsidRDefault="00601320" w:rsidP="006013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648F3A1" w14:textId="77777777" w:rsidR="00601320" w:rsidRPr="00601320" w:rsidRDefault="00601320" w:rsidP="0060132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1320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Podstawa prawna i wymagania formalne</w:t>
      </w:r>
    </w:p>
    <w:p w14:paraId="37B712A6" w14:textId="1F422A71" w:rsidR="00601320" w:rsidRPr="00601320" w:rsidRDefault="00601320" w:rsidP="00601320">
      <w:p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Realizacja zamówienia musi odbywać się zgodnie z obowiązującymi przepisami prawa, </w:t>
      </w:r>
      <w:r w:rsidR="00DA32F5">
        <w:rPr>
          <w:rFonts w:ascii="Times New Roman" w:hAnsi="Times New Roman" w:cs="Times New Roman"/>
          <w:sz w:val="24"/>
          <w:szCs w:val="24"/>
        </w:rPr>
        <w:br/>
      </w:r>
      <w:r w:rsidRPr="00601320">
        <w:rPr>
          <w:rFonts w:ascii="Times New Roman" w:hAnsi="Times New Roman" w:cs="Times New Roman"/>
          <w:sz w:val="24"/>
          <w:szCs w:val="24"/>
        </w:rPr>
        <w:t>w szczególności:</w:t>
      </w:r>
    </w:p>
    <w:p w14:paraId="055335C3" w14:textId="77777777" w:rsidR="00601320" w:rsidRPr="00601320" w:rsidRDefault="00601320" w:rsidP="00601320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Ustawa o wykonywaniu prac podwodnych z dnia 17 października 2003 r. (Dz.U. z 2021 r. poz. 612 z </w:t>
      </w:r>
      <w:proofErr w:type="spellStart"/>
      <w:r w:rsidRPr="00601320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601320">
        <w:rPr>
          <w:rFonts w:ascii="Times New Roman" w:hAnsi="Times New Roman" w:cs="Times New Roman"/>
          <w:sz w:val="24"/>
          <w:szCs w:val="24"/>
        </w:rPr>
        <w:t xml:space="preserve">. zm.), </w:t>
      </w:r>
    </w:p>
    <w:p w14:paraId="644229F1" w14:textId="77777777" w:rsidR="00601320" w:rsidRPr="00601320" w:rsidRDefault="00601320" w:rsidP="00601320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przepisami bezpieczeństwa i higieny pracy przy pracach podwodnych, </w:t>
      </w:r>
    </w:p>
    <w:p w14:paraId="594FF3EB" w14:textId="77777777" w:rsidR="00601320" w:rsidRPr="00601320" w:rsidRDefault="00601320" w:rsidP="00601320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przepisami prawa morskiego i portowego, </w:t>
      </w:r>
    </w:p>
    <w:p w14:paraId="6B4D5164" w14:textId="77777777" w:rsidR="00601320" w:rsidRPr="00601320" w:rsidRDefault="00601320" w:rsidP="00601320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ustawą z dnia 14 grudnia 2012 r. o odpadach (Dz.U. z 2023 r. poz. 1587 z </w:t>
      </w:r>
      <w:proofErr w:type="spellStart"/>
      <w:r w:rsidRPr="00601320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601320">
        <w:rPr>
          <w:rFonts w:ascii="Times New Roman" w:hAnsi="Times New Roman" w:cs="Times New Roman"/>
          <w:sz w:val="24"/>
          <w:szCs w:val="24"/>
        </w:rPr>
        <w:t xml:space="preserve">. zm.), </w:t>
      </w:r>
    </w:p>
    <w:p w14:paraId="10384D10" w14:textId="77777777" w:rsidR="00601320" w:rsidRPr="00601320" w:rsidRDefault="00601320" w:rsidP="00601320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innymi przepisami mającymi zastosowanie do przedmiotu zamówienia. </w:t>
      </w:r>
    </w:p>
    <w:p w14:paraId="5AF1094C" w14:textId="77777777" w:rsidR="00601320" w:rsidRPr="00601320" w:rsidRDefault="00601320" w:rsidP="00601320">
      <w:p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>Wykonawca zobowiązany jest do zapewnienia pełnej zgodności realizacji prac z wymaganiami właściwych organów, w tym administracji portowej oraz Kapitanatu Portu.</w:t>
      </w:r>
    </w:p>
    <w:p w14:paraId="6BFE8212" w14:textId="3C71FAA5" w:rsidR="00601320" w:rsidRPr="00601320" w:rsidRDefault="00601320" w:rsidP="006013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DD0E819" w14:textId="77777777" w:rsidR="00601320" w:rsidRPr="00601320" w:rsidRDefault="00601320" w:rsidP="0060132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1320">
        <w:rPr>
          <w:rFonts w:ascii="Times New Roman" w:hAnsi="Times New Roman" w:cs="Times New Roman"/>
          <w:b/>
          <w:bCs/>
          <w:sz w:val="24"/>
          <w:szCs w:val="24"/>
        </w:rPr>
        <w:t>3. Kod CPV</w:t>
      </w:r>
    </w:p>
    <w:p w14:paraId="7264CEC9" w14:textId="77777777" w:rsidR="00601320" w:rsidRDefault="00601320" w:rsidP="00601320">
      <w:p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>Przedmiot zamówienia sklasyfikowany jest według Wspólnego Słownika Zamówień (CPV) jako:</w:t>
      </w:r>
    </w:p>
    <w:p w14:paraId="4254C065" w14:textId="06283876" w:rsidR="004B233E" w:rsidRPr="00601320" w:rsidRDefault="004B233E" w:rsidP="0060132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Kod główny CPV</w:t>
      </w:r>
    </w:p>
    <w:p w14:paraId="205DEEB5" w14:textId="77777777" w:rsidR="00601320" w:rsidRDefault="00601320" w:rsidP="00601320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b/>
          <w:bCs/>
          <w:sz w:val="24"/>
          <w:szCs w:val="24"/>
        </w:rPr>
        <w:t>98360000-4</w:t>
      </w:r>
      <w:r w:rsidRPr="00601320">
        <w:rPr>
          <w:rFonts w:ascii="Times New Roman" w:hAnsi="Times New Roman" w:cs="Times New Roman"/>
          <w:sz w:val="24"/>
          <w:szCs w:val="24"/>
        </w:rPr>
        <w:t xml:space="preserve"> – Usługi morskie, </w:t>
      </w:r>
    </w:p>
    <w:p w14:paraId="48929D02" w14:textId="6317F2E1" w:rsidR="004B233E" w:rsidRPr="00601320" w:rsidRDefault="004B233E" w:rsidP="004B23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Kody dodatkowe CPV</w:t>
      </w:r>
    </w:p>
    <w:p w14:paraId="27351397" w14:textId="77777777" w:rsidR="004B233E" w:rsidRPr="004B233E" w:rsidRDefault="004B233E" w:rsidP="004B233E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233E">
        <w:rPr>
          <w:rFonts w:ascii="Times New Roman" w:hAnsi="Times New Roman" w:cs="Times New Roman"/>
          <w:b/>
          <w:bCs/>
          <w:sz w:val="24"/>
          <w:szCs w:val="24"/>
        </w:rPr>
        <w:t xml:space="preserve">71351924-2: </w:t>
      </w:r>
      <w:hyperlink r:id="rId5" w:tgtFrame="_blank" w:history="1">
        <w:r w:rsidRPr="004B233E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</w:rPr>
          <w:t>Usługi poszukiwań podwodnych</w:t>
        </w:r>
      </w:hyperlink>
    </w:p>
    <w:p w14:paraId="0AA34C14" w14:textId="21D2CDB1" w:rsidR="00601320" w:rsidRPr="004B233E" w:rsidRDefault="004B233E" w:rsidP="004B233E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233E">
        <w:rPr>
          <w:rFonts w:ascii="Times New Roman" w:hAnsi="Times New Roman" w:cs="Times New Roman"/>
          <w:b/>
          <w:bCs/>
          <w:sz w:val="24"/>
          <w:szCs w:val="24"/>
        </w:rPr>
        <w:t xml:space="preserve">98363000-5: </w:t>
      </w:r>
      <w:hyperlink r:id="rId6" w:tgtFrame="_blank" w:history="1">
        <w:r w:rsidRPr="004B233E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</w:rPr>
          <w:t>Usługi nurkowe</w:t>
        </w:r>
      </w:hyperlink>
    </w:p>
    <w:p w14:paraId="786FF614" w14:textId="5F049376" w:rsidR="004B233E" w:rsidRPr="004B233E" w:rsidRDefault="004B233E" w:rsidP="004B233E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233E">
        <w:rPr>
          <w:rFonts w:ascii="Times New Roman" w:hAnsi="Times New Roman" w:cs="Times New Roman"/>
          <w:b/>
          <w:bCs/>
          <w:sz w:val="24"/>
          <w:szCs w:val="24"/>
        </w:rPr>
        <w:t xml:space="preserve">90510000-5: </w:t>
      </w:r>
      <w:hyperlink r:id="rId7" w:tgtFrame="_blank" w:history="1">
        <w:r w:rsidRPr="004B233E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</w:rPr>
          <w:t>Usuwanie i obróbka odpadów</w:t>
        </w:r>
      </w:hyperlink>
    </w:p>
    <w:p w14:paraId="35AA4022" w14:textId="77777777" w:rsidR="00601320" w:rsidRPr="00601320" w:rsidRDefault="00601320" w:rsidP="0060132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1320">
        <w:rPr>
          <w:rFonts w:ascii="Times New Roman" w:hAnsi="Times New Roman" w:cs="Times New Roman"/>
          <w:b/>
          <w:bCs/>
          <w:sz w:val="24"/>
          <w:szCs w:val="24"/>
        </w:rPr>
        <w:t>4. Przygotowanie realizacji i wizja lokalna</w:t>
      </w:r>
    </w:p>
    <w:p w14:paraId="5F6B19EA" w14:textId="77777777" w:rsidR="00601320" w:rsidRPr="00601320" w:rsidRDefault="00601320" w:rsidP="00601320">
      <w:p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>Zamawiający udostępni Wykonawcy posiadane materiały, w szczególności wyniki badań batymetrycznych i/lub sonarowych.</w:t>
      </w:r>
    </w:p>
    <w:p w14:paraId="2ACDFD60" w14:textId="77777777" w:rsidR="00601320" w:rsidRPr="00601320" w:rsidRDefault="00601320" w:rsidP="00601320">
      <w:p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>Wizja lokalna na etapie postępowania nie jest obowiązkowa.</w:t>
      </w:r>
    </w:p>
    <w:p w14:paraId="3B7E1DC6" w14:textId="77777777" w:rsidR="00601320" w:rsidRPr="00601320" w:rsidRDefault="00601320" w:rsidP="00601320">
      <w:p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>Po zawarciu umowy Wykonawca zobowiązany jest do przeprowadzenia wizji lokalnej oraz weryfikacji warunków realizacji prac. Na tej podstawie Wykonawca przedstawi Zamawiającemu plan realizacji obejmujący w szczególności:</w:t>
      </w:r>
    </w:p>
    <w:p w14:paraId="7048FCDC" w14:textId="77777777" w:rsidR="00601320" w:rsidRPr="00601320" w:rsidRDefault="00601320" w:rsidP="00601320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technologię wydobycia, </w:t>
      </w:r>
    </w:p>
    <w:p w14:paraId="3B196C26" w14:textId="77777777" w:rsidR="00601320" w:rsidRPr="00601320" w:rsidRDefault="00601320" w:rsidP="00601320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dobór sprzętu i jednostek pływających, </w:t>
      </w:r>
    </w:p>
    <w:p w14:paraId="5956BAC1" w14:textId="77777777" w:rsidR="00601320" w:rsidRPr="00601320" w:rsidRDefault="00601320" w:rsidP="00601320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sposób zabezpieczenia prac, </w:t>
      </w:r>
    </w:p>
    <w:p w14:paraId="6F476CDB" w14:textId="77777777" w:rsidR="00601320" w:rsidRPr="00601320" w:rsidRDefault="00601320" w:rsidP="00601320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harmonogram. </w:t>
      </w:r>
    </w:p>
    <w:p w14:paraId="2227F93C" w14:textId="2BC6C5EF" w:rsidR="00601320" w:rsidRDefault="00601320" w:rsidP="006013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0A0620" w14:textId="77777777" w:rsidR="00E54645" w:rsidRPr="00601320" w:rsidRDefault="00E54645" w:rsidP="006013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2912705" w14:textId="77777777" w:rsidR="00601320" w:rsidRPr="00601320" w:rsidRDefault="00601320" w:rsidP="0060132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1320">
        <w:rPr>
          <w:rFonts w:ascii="Times New Roman" w:hAnsi="Times New Roman" w:cs="Times New Roman"/>
          <w:b/>
          <w:bCs/>
          <w:sz w:val="24"/>
          <w:szCs w:val="24"/>
        </w:rPr>
        <w:lastRenderedPageBreak/>
        <w:t>5. Organizacja i warunki prowadzenia prac</w:t>
      </w:r>
    </w:p>
    <w:p w14:paraId="4592DBCF" w14:textId="77777777" w:rsidR="00601320" w:rsidRPr="00601320" w:rsidRDefault="00601320" w:rsidP="00601320">
      <w:p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>Prace będą prowadzone w akwenie czynnym, w bezpośrednim sąsiedztwie infrastruktury portowej oraz funkcjonujących przepraw promowych.</w:t>
      </w:r>
    </w:p>
    <w:p w14:paraId="79CC1705" w14:textId="77777777" w:rsidR="00601320" w:rsidRDefault="00601320" w:rsidP="006013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E076ABE" w14:textId="386AF1D4" w:rsidR="00601320" w:rsidRPr="00601320" w:rsidRDefault="00601320" w:rsidP="00601320">
      <w:p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>Wykonawca zobowiązany jest do:</w:t>
      </w:r>
    </w:p>
    <w:p w14:paraId="6D96CCFE" w14:textId="77777777" w:rsidR="00601320" w:rsidRPr="00601320" w:rsidRDefault="00601320" w:rsidP="00601320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uzgodnienia sposobu prowadzenia prac z Zamawiającym, </w:t>
      </w:r>
    </w:p>
    <w:p w14:paraId="4D432189" w14:textId="77777777" w:rsidR="00601320" w:rsidRPr="00601320" w:rsidRDefault="00601320" w:rsidP="00601320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dostosowania harmonogramu do warunków ruchu portowego, </w:t>
      </w:r>
    </w:p>
    <w:p w14:paraId="236A68F3" w14:textId="77777777" w:rsidR="00601320" w:rsidRPr="00601320" w:rsidRDefault="00601320" w:rsidP="00601320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zapewnienia właściwego oznakowania i zabezpieczenia miejsca robót, </w:t>
      </w:r>
    </w:p>
    <w:p w14:paraId="4449067F" w14:textId="77777777" w:rsidR="00601320" w:rsidRPr="00601320" w:rsidRDefault="00601320" w:rsidP="00601320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przestrzegania wytycznych wydanych przez Kapitanat Portu. </w:t>
      </w:r>
    </w:p>
    <w:p w14:paraId="408B1645" w14:textId="77777777" w:rsidR="00601320" w:rsidRPr="00601320" w:rsidRDefault="00601320" w:rsidP="00601320">
      <w:p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>Zamawiający zapewni koordynację w zakresie organizacji ruchu jednostek.</w:t>
      </w:r>
    </w:p>
    <w:p w14:paraId="32E230A1" w14:textId="03A433E0" w:rsidR="00601320" w:rsidRPr="00601320" w:rsidRDefault="00601320" w:rsidP="006013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7068FB" w14:textId="77777777" w:rsidR="00601320" w:rsidRPr="00601320" w:rsidRDefault="00601320" w:rsidP="0060132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1320">
        <w:rPr>
          <w:rFonts w:ascii="Times New Roman" w:hAnsi="Times New Roman" w:cs="Times New Roman"/>
          <w:b/>
          <w:bCs/>
          <w:sz w:val="24"/>
          <w:szCs w:val="24"/>
        </w:rPr>
        <w:t>6. Postępowanie w przypadku ujawnienia przedmiotów niebezpiecznych</w:t>
      </w:r>
    </w:p>
    <w:p w14:paraId="401121C4" w14:textId="77777777" w:rsidR="00C72254" w:rsidRPr="00C72254" w:rsidRDefault="00C72254" w:rsidP="00C72254">
      <w:pPr>
        <w:jc w:val="both"/>
        <w:rPr>
          <w:rFonts w:ascii="Times New Roman" w:hAnsi="Times New Roman" w:cs="Times New Roman"/>
          <w:sz w:val="24"/>
          <w:szCs w:val="24"/>
        </w:rPr>
      </w:pPr>
      <w:r w:rsidRPr="00C72254">
        <w:rPr>
          <w:rFonts w:ascii="Times New Roman" w:hAnsi="Times New Roman" w:cs="Times New Roman"/>
          <w:sz w:val="24"/>
          <w:szCs w:val="24"/>
        </w:rPr>
        <w:t>W przypadku ujawnienia w trakcie realizacji prac przedmiotów mogących stanowić niewybuchy, niewypały lub inne przedmioty niebezpieczne, Wykonawca zobowiązany jest do:</w:t>
      </w:r>
    </w:p>
    <w:p w14:paraId="6C493A89" w14:textId="77777777" w:rsidR="00C72254" w:rsidRPr="00C72254" w:rsidRDefault="00C72254" w:rsidP="00C72254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72254">
        <w:rPr>
          <w:rFonts w:ascii="Times New Roman" w:hAnsi="Times New Roman" w:cs="Times New Roman"/>
          <w:sz w:val="24"/>
          <w:szCs w:val="24"/>
        </w:rPr>
        <w:t xml:space="preserve">natychmiastowego wstrzymania prac w danym miejscu, </w:t>
      </w:r>
    </w:p>
    <w:p w14:paraId="50578DE8" w14:textId="77777777" w:rsidR="00C72254" w:rsidRPr="00C72254" w:rsidRDefault="00C72254" w:rsidP="00C72254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72254">
        <w:rPr>
          <w:rFonts w:ascii="Times New Roman" w:hAnsi="Times New Roman" w:cs="Times New Roman"/>
          <w:sz w:val="24"/>
          <w:szCs w:val="24"/>
        </w:rPr>
        <w:t xml:space="preserve">zabezpieczenia i oznakowania obszaru, </w:t>
      </w:r>
    </w:p>
    <w:p w14:paraId="49EBEC1A" w14:textId="77777777" w:rsidR="00C72254" w:rsidRPr="00C72254" w:rsidRDefault="00C72254" w:rsidP="00C72254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72254">
        <w:rPr>
          <w:rFonts w:ascii="Times New Roman" w:hAnsi="Times New Roman" w:cs="Times New Roman"/>
          <w:sz w:val="24"/>
          <w:szCs w:val="24"/>
        </w:rPr>
        <w:t xml:space="preserve">niezwłocznego powiadomienia Zamawiającego. </w:t>
      </w:r>
    </w:p>
    <w:p w14:paraId="7ACD6DB8" w14:textId="77777777" w:rsidR="00C72254" w:rsidRPr="00C72254" w:rsidRDefault="00C72254" w:rsidP="00C72254">
      <w:pPr>
        <w:jc w:val="both"/>
        <w:rPr>
          <w:rFonts w:ascii="Times New Roman" w:hAnsi="Times New Roman" w:cs="Times New Roman"/>
          <w:sz w:val="24"/>
          <w:szCs w:val="24"/>
        </w:rPr>
      </w:pPr>
      <w:r w:rsidRPr="00C72254">
        <w:rPr>
          <w:rFonts w:ascii="Times New Roman" w:hAnsi="Times New Roman" w:cs="Times New Roman"/>
          <w:sz w:val="24"/>
          <w:szCs w:val="24"/>
        </w:rPr>
        <w:t>Dalsze postępowanie w tym zakresie należy do właściwych służb, w szczególności Marynarka Wojenna RP.</w:t>
      </w:r>
    </w:p>
    <w:p w14:paraId="35F7289A" w14:textId="17C48C62" w:rsidR="00C72254" w:rsidRPr="00C72254" w:rsidRDefault="00C72254" w:rsidP="00C72254">
      <w:pPr>
        <w:jc w:val="both"/>
        <w:rPr>
          <w:rFonts w:ascii="Times New Roman" w:hAnsi="Times New Roman" w:cs="Times New Roman"/>
          <w:sz w:val="24"/>
          <w:szCs w:val="24"/>
        </w:rPr>
      </w:pPr>
      <w:r w:rsidRPr="00C72254">
        <w:rPr>
          <w:rFonts w:ascii="Times New Roman" w:hAnsi="Times New Roman" w:cs="Times New Roman"/>
          <w:sz w:val="24"/>
          <w:szCs w:val="24"/>
        </w:rPr>
        <w:t xml:space="preserve">Wykonawca nie jest zobowiązany do podejmowania jakichkolwiek działań związanych </w:t>
      </w:r>
      <w:r>
        <w:rPr>
          <w:rFonts w:ascii="Times New Roman" w:hAnsi="Times New Roman" w:cs="Times New Roman"/>
          <w:sz w:val="24"/>
          <w:szCs w:val="24"/>
        </w:rPr>
        <w:br/>
      </w:r>
      <w:r w:rsidRPr="00C72254">
        <w:rPr>
          <w:rFonts w:ascii="Times New Roman" w:hAnsi="Times New Roman" w:cs="Times New Roman"/>
          <w:sz w:val="24"/>
          <w:szCs w:val="24"/>
        </w:rPr>
        <w:t>z neutralizacją lub usuwaniem tego typu przedmiotów.</w:t>
      </w:r>
    </w:p>
    <w:p w14:paraId="2D6027AB" w14:textId="77777777" w:rsidR="00601320" w:rsidRPr="00601320" w:rsidRDefault="00601320" w:rsidP="00601320">
      <w:p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>Wznowienie prac może nastąpić wyłącznie po uzyskaniu zgody Zamawiającego.</w:t>
      </w:r>
    </w:p>
    <w:p w14:paraId="2B1BA237" w14:textId="55958328" w:rsidR="00601320" w:rsidRPr="00601320" w:rsidRDefault="00601320" w:rsidP="0060132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1320">
        <w:rPr>
          <w:rFonts w:ascii="Times New Roman" w:hAnsi="Times New Roman" w:cs="Times New Roman"/>
          <w:b/>
          <w:bCs/>
          <w:sz w:val="24"/>
          <w:szCs w:val="24"/>
        </w:rPr>
        <w:t>7. Postępowanie w przypadku identyfikacji pojazdu (Obiekt nr 3)</w:t>
      </w:r>
    </w:p>
    <w:p w14:paraId="5E2AEE26" w14:textId="77777777" w:rsidR="00601320" w:rsidRPr="00601320" w:rsidRDefault="00601320" w:rsidP="00601320">
      <w:p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>W przypadku potwierdzenia w trakcie prac podwodnych, że Obiekt nr 3 stanowi pojazd mechaniczny, Wykonawca zobowiązany jest do:</w:t>
      </w:r>
    </w:p>
    <w:p w14:paraId="2FFEFD4D" w14:textId="77777777" w:rsidR="00601320" w:rsidRPr="00601320" w:rsidRDefault="00601320" w:rsidP="00601320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niezwłocznego poinformowania Zamawiającego, </w:t>
      </w:r>
    </w:p>
    <w:p w14:paraId="6448301D" w14:textId="77777777" w:rsidR="00601320" w:rsidRPr="00601320" w:rsidRDefault="00601320" w:rsidP="00601320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wstrzymania dalszych czynności związanych z wydobyciem do czasu uzyskania decyzji Zamawiającego, </w:t>
      </w:r>
    </w:p>
    <w:p w14:paraId="406AAAC4" w14:textId="77777777" w:rsidR="00601320" w:rsidRPr="00601320" w:rsidRDefault="00601320" w:rsidP="00601320">
      <w:p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>Zamawiający powiadomi właściwą jednostkę Policji w celu przeprowadzenia czynności identyfikacyjnych pojazdu, w szczególności:</w:t>
      </w:r>
    </w:p>
    <w:p w14:paraId="57260010" w14:textId="77777777" w:rsidR="00601320" w:rsidRPr="00601320" w:rsidRDefault="00601320" w:rsidP="00601320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ustalenia numeru VIN, </w:t>
      </w:r>
    </w:p>
    <w:p w14:paraId="67DD3E00" w14:textId="77777777" w:rsidR="00601320" w:rsidRPr="00601320" w:rsidRDefault="00601320" w:rsidP="00601320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sprawdzenia danych pojazdu w dostępnych rejestrach, </w:t>
      </w:r>
    </w:p>
    <w:p w14:paraId="2DA07E30" w14:textId="77777777" w:rsidR="00601320" w:rsidRPr="00601320" w:rsidRDefault="00601320" w:rsidP="00601320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weryfikacji zawartości pojazdu. </w:t>
      </w:r>
    </w:p>
    <w:p w14:paraId="0115B868" w14:textId="77777777" w:rsidR="00601320" w:rsidRPr="00601320" w:rsidRDefault="00601320" w:rsidP="00601320">
      <w:p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>Wykonawca zobowiązany jest do zapewnienia warunków umożliwiających przeprowadzenie powyższych czynności, w tym do:</w:t>
      </w:r>
    </w:p>
    <w:p w14:paraId="39500D67" w14:textId="77777777" w:rsidR="00601320" w:rsidRPr="00601320" w:rsidRDefault="00601320" w:rsidP="00601320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lastRenderedPageBreak/>
        <w:t xml:space="preserve">wydobycia pojazdu w sposób umożliwiający jego identyfikację, </w:t>
      </w:r>
    </w:p>
    <w:p w14:paraId="4F1EF4EC" w14:textId="77777777" w:rsidR="00601320" w:rsidRPr="00601320" w:rsidRDefault="00601320" w:rsidP="00601320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udostępnienia pojazdu do oględzin bezpośrednio po jego podniesieniu na powierzchnię. </w:t>
      </w:r>
    </w:p>
    <w:p w14:paraId="71A6D221" w14:textId="259C262F" w:rsidR="00601320" w:rsidRPr="00601320" w:rsidRDefault="00601320" w:rsidP="00601320">
      <w:p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W przypadku stwierdzenia obecności substancji mogących stanowić zagrożenie dla środowiska (w szczególności paliw, olejów lub innych płynów eksploatacyjnych), Wykonawca zobowiązany jest do zastosowania odpowiednich środków zabezpieczających, w tym </w:t>
      </w:r>
      <w:r>
        <w:rPr>
          <w:rFonts w:ascii="Times New Roman" w:hAnsi="Times New Roman" w:cs="Times New Roman"/>
          <w:sz w:val="24"/>
          <w:szCs w:val="24"/>
        </w:rPr>
        <w:br/>
      </w:r>
      <w:r w:rsidRPr="00601320">
        <w:rPr>
          <w:rFonts w:ascii="Times New Roman" w:hAnsi="Times New Roman" w:cs="Times New Roman"/>
          <w:sz w:val="24"/>
          <w:szCs w:val="24"/>
        </w:rPr>
        <w:t>w szczególności:</w:t>
      </w:r>
    </w:p>
    <w:p w14:paraId="27D8385F" w14:textId="77777777" w:rsidR="00601320" w:rsidRPr="00601320" w:rsidRDefault="00601320" w:rsidP="00601320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użycia rękawów lub zapór przeciwolejowych, </w:t>
      </w:r>
    </w:p>
    <w:p w14:paraId="2CF75C12" w14:textId="77777777" w:rsidR="00601320" w:rsidRPr="00601320" w:rsidRDefault="00601320" w:rsidP="00601320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zastosowania sorbentów, </w:t>
      </w:r>
    </w:p>
    <w:p w14:paraId="2893E3ED" w14:textId="77777777" w:rsidR="00601320" w:rsidRPr="00601320" w:rsidRDefault="00601320" w:rsidP="00601320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zabezpieczenia akwenu przed rozprzestrzenieniem się zanieczyszczeń. </w:t>
      </w:r>
    </w:p>
    <w:p w14:paraId="4C9BB637" w14:textId="77777777" w:rsidR="00601320" w:rsidRPr="00601320" w:rsidRDefault="00601320" w:rsidP="00601320">
      <w:p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>Wznowienie dalszych czynności związanych z zagospodarowaniem pojazdu może nastąpić wyłącznie po zakończeniu czynności przez Policję oraz uzyskaniu zgody Zamawiającego.</w:t>
      </w:r>
    </w:p>
    <w:p w14:paraId="5CDEA9AE" w14:textId="4D66C7E1" w:rsidR="00601320" w:rsidRPr="00601320" w:rsidRDefault="00601320" w:rsidP="006013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5205AE4" w14:textId="11B917AC" w:rsidR="00601320" w:rsidRPr="00601320" w:rsidRDefault="00601320" w:rsidP="0060132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1320">
        <w:rPr>
          <w:rFonts w:ascii="Times New Roman" w:hAnsi="Times New Roman" w:cs="Times New Roman"/>
          <w:b/>
          <w:bCs/>
          <w:sz w:val="24"/>
          <w:szCs w:val="24"/>
        </w:rPr>
        <w:t>8. Wymagania techniczne i kadrowe</w:t>
      </w:r>
    </w:p>
    <w:p w14:paraId="254BBF23" w14:textId="77777777" w:rsidR="00601320" w:rsidRPr="00601320" w:rsidRDefault="00601320" w:rsidP="00601320">
      <w:p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>Prace podwodne muszą być realizowane zgodnie z przepisami Ustawa o wykonywaniu prac podwodnych oraz aktami wykonawczymi.</w:t>
      </w:r>
    </w:p>
    <w:p w14:paraId="65F0612D" w14:textId="1061AF6B" w:rsidR="00601320" w:rsidRPr="00601320" w:rsidRDefault="00601320" w:rsidP="00601320">
      <w:p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Wykonawca zobowiązany jest zapewnić zespół nurkowy w składzie i organizacji zgodnej </w:t>
      </w:r>
      <w:r w:rsidR="00C72254">
        <w:rPr>
          <w:rFonts w:ascii="Times New Roman" w:hAnsi="Times New Roman" w:cs="Times New Roman"/>
          <w:sz w:val="24"/>
          <w:szCs w:val="24"/>
        </w:rPr>
        <w:br/>
      </w:r>
      <w:r w:rsidRPr="00601320">
        <w:rPr>
          <w:rFonts w:ascii="Times New Roman" w:hAnsi="Times New Roman" w:cs="Times New Roman"/>
          <w:sz w:val="24"/>
          <w:szCs w:val="24"/>
        </w:rPr>
        <w:t>z obowiązującymi przepisami, obejmujący co najmniej:</w:t>
      </w:r>
    </w:p>
    <w:p w14:paraId="51CCF5C8" w14:textId="77777777" w:rsidR="00601320" w:rsidRPr="00601320" w:rsidRDefault="00601320" w:rsidP="00601320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kierownika prac podwodnych, </w:t>
      </w:r>
    </w:p>
    <w:p w14:paraId="3EFDCBDA" w14:textId="77777777" w:rsidR="00601320" w:rsidRPr="00601320" w:rsidRDefault="00601320" w:rsidP="00601320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nurka wykonującego prace podwodne, </w:t>
      </w:r>
    </w:p>
    <w:p w14:paraId="29824E00" w14:textId="77777777" w:rsidR="00601320" w:rsidRPr="00601320" w:rsidRDefault="00601320" w:rsidP="00601320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nurka asekuracyjnego, </w:t>
      </w:r>
    </w:p>
    <w:p w14:paraId="06F72DBF" w14:textId="77777777" w:rsidR="00601320" w:rsidRPr="00601320" w:rsidRDefault="00601320" w:rsidP="00601320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osobę zabezpieczającą stanowisko nurkowe. </w:t>
      </w:r>
    </w:p>
    <w:p w14:paraId="53A2A066" w14:textId="77777777" w:rsidR="00601320" w:rsidRPr="00601320" w:rsidRDefault="00601320" w:rsidP="00601320">
      <w:p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>W zależności od przyjętej technologii oraz warunków prowadzenia prac skład zespołu musi zapewniać pełne bezpieczeństwo realizacji robót.</w:t>
      </w:r>
    </w:p>
    <w:p w14:paraId="20F042BF" w14:textId="77777777" w:rsidR="00601320" w:rsidRPr="00601320" w:rsidRDefault="00601320" w:rsidP="00601320">
      <w:p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>Wszystkie osoby uczestniczące w realizacji zamówienia muszą posiadać wymagane kwalifikacje, uprawnienia oraz aktualne badania lekarskie.</w:t>
      </w:r>
    </w:p>
    <w:p w14:paraId="3C3D5D1F" w14:textId="77777777" w:rsidR="00601320" w:rsidRPr="00601320" w:rsidRDefault="00601320" w:rsidP="00601320">
      <w:p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>Wykonawca zobowiązany jest zapewnić:</w:t>
      </w:r>
    </w:p>
    <w:p w14:paraId="192A4FE5" w14:textId="77777777" w:rsidR="00601320" w:rsidRPr="00601320" w:rsidRDefault="00601320" w:rsidP="00601320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odpowiednią jednostkę pływającą, </w:t>
      </w:r>
    </w:p>
    <w:p w14:paraId="0747D1AC" w14:textId="77777777" w:rsidR="00601320" w:rsidRPr="00601320" w:rsidRDefault="00601320" w:rsidP="00601320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sprzęt dźwigowy i nurkowy, </w:t>
      </w:r>
    </w:p>
    <w:p w14:paraId="69435FEA" w14:textId="77777777" w:rsidR="00601320" w:rsidRPr="00601320" w:rsidRDefault="00601320" w:rsidP="00601320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zabezpieczenie medyczne oraz łączność, </w:t>
      </w:r>
    </w:p>
    <w:p w14:paraId="58C38932" w14:textId="77777777" w:rsidR="00601320" w:rsidRPr="00601320" w:rsidRDefault="00601320" w:rsidP="00601320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organizację prac zgodną z wymaganiami BHP. </w:t>
      </w:r>
    </w:p>
    <w:p w14:paraId="6073204C" w14:textId="7B0EE2B8" w:rsidR="00601320" w:rsidRPr="00601320" w:rsidRDefault="00601320" w:rsidP="006013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BAAFB58" w14:textId="6A58318B" w:rsidR="00601320" w:rsidRPr="00601320" w:rsidRDefault="00601320" w:rsidP="0060132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1320">
        <w:rPr>
          <w:rFonts w:ascii="Times New Roman" w:hAnsi="Times New Roman" w:cs="Times New Roman"/>
          <w:b/>
          <w:bCs/>
          <w:sz w:val="24"/>
          <w:szCs w:val="24"/>
        </w:rPr>
        <w:t>9. Utylizacja i dokumentacja powykonawcza</w:t>
      </w:r>
    </w:p>
    <w:p w14:paraId="297942DA" w14:textId="77777777" w:rsidR="00601320" w:rsidRPr="00601320" w:rsidRDefault="00601320" w:rsidP="00601320">
      <w:p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>Wykonawca przejmuje wydobyte obiekty i odpowiada za ich transport oraz zagospodarowanie zgodnie z obowiązującymi przepisami.</w:t>
      </w:r>
    </w:p>
    <w:p w14:paraId="2C065D8B" w14:textId="77777777" w:rsidR="00601320" w:rsidRPr="00601320" w:rsidRDefault="00601320" w:rsidP="00601320">
      <w:p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>Po zakończeniu prac Wykonawca przekaże Zamawiającemu:</w:t>
      </w:r>
    </w:p>
    <w:p w14:paraId="0B3F67C1" w14:textId="77777777" w:rsidR="00601320" w:rsidRPr="00601320" w:rsidRDefault="00601320" w:rsidP="00601320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lastRenderedPageBreak/>
        <w:t xml:space="preserve">dokumentację fotograficzną (przed i po wydobyciu), </w:t>
      </w:r>
    </w:p>
    <w:p w14:paraId="1A7C0AD1" w14:textId="77777777" w:rsidR="00601320" w:rsidRPr="00601320" w:rsidRDefault="00601320" w:rsidP="00601320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potwierdzenia przekazania odpadów w systemie BDO, </w:t>
      </w:r>
    </w:p>
    <w:p w14:paraId="23B7B424" w14:textId="77777777" w:rsidR="00601320" w:rsidRPr="00601320" w:rsidRDefault="00601320" w:rsidP="00601320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protokoły odbioru dla poszczególnych lokalizacji. </w:t>
      </w:r>
    </w:p>
    <w:p w14:paraId="1B395929" w14:textId="3B880A1B" w:rsidR="00601320" w:rsidRPr="00601320" w:rsidRDefault="00601320" w:rsidP="0060132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1320">
        <w:rPr>
          <w:rFonts w:ascii="Times New Roman" w:hAnsi="Times New Roman" w:cs="Times New Roman"/>
          <w:b/>
          <w:bCs/>
          <w:sz w:val="24"/>
          <w:szCs w:val="24"/>
        </w:rPr>
        <w:t>10. Wynagrodzenie i zasady rozliczenia</w:t>
      </w:r>
    </w:p>
    <w:p w14:paraId="021E3B16" w14:textId="77777777" w:rsidR="00601320" w:rsidRPr="00601320" w:rsidRDefault="00601320" w:rsidP="00601320">
      <w:p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>Wynagrodzenie za realizację zamówienia składa się z:</w:t>
      </w:r>
    </w:p>
    <w:p w14:paraId="5CCD6F84" w14:textId="77777777" w:rsidR="00601320" w:rsidRPr="00601320" w:rsidRDefault="00601320" w:rsidP="00601320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b/>
          <w:bCs/>
          <w:sz w:val="24"/>
          <w:szCs w:val="24"/>
        </w:rPr>
        <w:t>części ryczałtowej</w:t>
      </w:r>
      <w:r w:rsidRPr="00601320">
        <w:rPr>
          <w:rFonts w:ascii="Times New Roman" w:hAnsi="Times New Roman" w:cs="Times New Roman"/>
          <w:sz w:val="24"/>
          <w:szCs w:val="24"/>
        </w:rPr>
        <w:t xml:space="preserve">, obejmującej w szczególności: </w:t>
      </w:r>
    </w:p>
    <w:p w14:paraId="503C0175" w14:textId="77777777" w:rsidR="00601320" w:rsidRPr="00601320" w:rsidRDefault="00601320" w:rsidP="00601320">
      <w:pPr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mobilizację sprzętu i zespołu, </w:t>
      </w:r>
    </w:p>
    <w:p w14:paraId="2910C291" w14:textId="77777777" w:rsidR="00601320" w:rsidRPr="00601320" w:rsidRDefault="00601320" w:rsidP="00601320">
      <w:pPr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organizację prac, </w:t>
      </w:r>
    </w:p>
    <w:p w14:paraId="0304FF15" w14:textId="77777777" w:rsidR="00601320" w:rsidRPr="00601320" w:rsidRDefault="00601320" w:rsidP="00601320">
      <w:pPr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prowadzenie prac nurkowych, </w:t>
      </w:r>
    </w:p>
    <w:p w14:paraId="71BA8A43" w14:textId="77777777" w:rsidR="00601320" w:rsidRPr="00601320" w:rsidRDefault="00601320" w:rsidP="00601320">
      <w:pPr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wydobycie obiektów, </w:t>
      </w:r>
    </w:p>
    <w:p w14:paraId="1C57310B" w14:textId="77777777" w:rsidR="00601320" w:rsidRPr="00601320" w:rsidRDefault="00601320" w:rsidP="00601320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b/>
          <w:bCs/>
          <w:sz w:val="24"/>
          <w:szCs w:val="24"/>
        </w:rPr>
        <w:t>części rozliczanej powykonawczo</w:t>
      </w:r>
      <w:r w:rsidRPr="00601320">
        <w:rPr>
          <w:rFonts w:ascii="Times New Roman" w:hAnsi="Times New Roman" w:cs="Times New Roman"/>
          <w:sz w:val="24"/>
          <w:szCs w:val="24"/>
        </w:rPr>
        <w:t xml:space="preserve">, obejmującej: </w:t>
      </w:r>
    </w:p>
    <w:p w14:paraId="58013169" w14:textId="77777777" w:rsidR="00601320" w:rsidRPr="00601320" w:rsidRDefault="00601320" w:rsidP="00601320">
      <w:pPr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transport wydobytych obiektów, </w:t>
      </w:r>
    </w:p>
    <w:p w14:paraId="40D16EBF" w14:textId="77777777" w:rsidR="00601320" w:rsidRPr="00601320" w:rsidRDefault="00601320" w:rsidP="00601320">
      <w:pPr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koszty ich zagospodarowania i utylizacji, </w:t>
      </w:r>
    </w:p>
    <w:p w14:paraId="3D927AEA" w14:textId="77777777" w:rsidR="00601320" w:rsidRPr="00601320" w:rsidRDefault="00601320" w:rsidP="00601320">
      <w:pPr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koszty związane z klasyfikacją odpadów, w tym ewentualnych odpadów niebezpiecznych. </w:t>
      </w:r>
    </w:p>
    <w:p w14:paraId="37824191" w14:textId="77777777" w:rsidR="00601320" w:rsidRPr="00601320" w:rsidRDefault="00601320" w:rsidP="00601320">
      <w:p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>Rozliczenie części zmiennej nastąpi na podstawie rzeczywistych kosztów poniesionych przez Wykonawcę, udokumentowanych stosownymi dokumentami (w szczególności kartami przekazania odpadów oraz fakturami z instalacji przetwarzania odpadów), zaakceptowanych przez Zamawiającego.</w:t>
      </w:r>
    </w:p>
    <w:p w14:paraId="1B1A3A5C" w14:textId="3652EC1D" w:rsidR="00601320" w:rsidRPr="00601320" w:rsidRDefault="00601320" w:rsidP="006013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83D975D" w14:textId="12C11C47" w:rsidR="00601320" w:rsidRPr="00601320" w:rsidRDefault="00601320" w:rsidP="0060132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1320">
        <w:rPr>
          <w:rFonts w:ascii="Times New Roman" w:hAnsi="Times New Roman" w:cs="Times New Roman"/>
          <w:b/>
          <w:bCs/>
          <w:sz w:val="24"/>
          <w:szCs w:val="24"/>
        </w:rPr>
        <w:t>11. Odpowiedzialność Wykonawcy</w:t>
      </w:r>
    </w:p>
    <w:p w14:paraId="4DE4B09D" w14:textId="77777777" w:rsidR="00601320" w:rsidRPr="00601320" w:rsidRDefault="00601320" w:rsidP="00601320">
      <w:p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>Wykonawca ponosi pełną odpowiedzialność za:</w:t>
      </w:r>
    </w:p>
    <w:p w14:paraId="59584B1A" w14:textId="77777777" w:rsidR="00601320" w:rsidRPr="00601320" w:rsidRDefault="00601320" w:rsidP="00601320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bezpieczeństwo prowadzonych prac, </w:t>
      </w:r>
    </w:p>
    <w:p w14:paraId="2B461D02" w14:textId="77777777" w:rsidR="00601320" w:rsidRPr="00601320" w:rsidRDefault="00601320" w:rsidP="00601320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szkody wyrządzone w infrastrukturze portowej, </w:t>
      </w:r>
    </w:p>
    <w:p w14:paraId="3BD3932B" w14:textId="77777777" w:rsidR="00601320" w:rsidRPr="00601320" w:rsidRDefault="00601320" w:rsidP="00601320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działania i zaniechania osób, którymi posługuje się przy realizacji zamówienia. </w:t>
      </w:r>
    </w:p>
    <w:p w14:paraId="3EC1B05D" w14:textId="2638DB1F" w:rsidR="00601320" w:rsidRPr="00601320" w:rsidRDefault="00601320" w:rsidP="006013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797AE29" w14:textId="18AFC0C7" w:rsidR="00601320" w:rsidRPr="00601320" w:rsidRDefault="00601320" w:rsidP="0060132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1320">
        <w:rPr>
          <w:rFonts w:ascii="Times New Roman" w:hAnsi="Times New Roman" w:cs="Times New Roman"/>
          <w:b/>
          <w:bCs/>
          <w:sz w:val="24"/>
          <w:szCs w:val="24"/>
        </w:rPr>
        <w:t>12. Termin realizacji zamówienia</w:t>
      </w:r>
    </w:p>
    <w:p w14:paraId="01013496" w14:textId="77777777" w:rsidR="00601320" w:rsidRPr="00601320" w:rsidRDefault="00601320" w:rsidP="00601320">
      <w:p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Termin realizacji zamówienia wynosi </w:t>
      </w:r>
      <w:r w:rsidRPr="00601320">
        <w:rPr>
          <w:rFonts w:ascii="Times New Roman" w:hAnsi="Times New Roman" w:cs="Times New Roman"/>
          <w:b/>
          <w:bCs/>
          <w:sz w:val="24"/>
          <w:szCs w:val="24"/>
        </w:rPr>
        <w:t>do 4 miesięcy od dnia zawarcia umowy</w:t>
      </w:r>
      <w:r w:rsidRPr="00601320">
        <w:rPr>
          <w:rFonts w:ascii="Times New Roman" w:hAnsi="Times New Roman" w:cs="Times New Roman"/>
          <w:sz w:val="24"/>
          <w:szCs w:val="24"/>
        </w:rPr>
        <w:t>.</w:t>
      </w:r>
    </w:p>
    <w:p w14:paraId="264B223B" w14:textId="6E3AEBC8" w:rsidR="00601320" w:rsidRPr="00601320" w:rsidRDefault="00601320" w:rsidP="006013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B6CECB4" w14:textId="2B383254" w:rsidR="00601320" w:rsidRPr="00601320" w:rsidRDefault="00601320" w:rsidP="0060132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1320">
        <w:rPr>
          <w:rFonts w:ascii="Times New Roman" w:hAnsi="Times New Roman" w:cs="Times New Roman"/>
          <w:b/>
          <w:bCs/>
          <w:sz w:val="24"/>
          <w:szCs w:val="24"/>
        </w:rPr>
        <w:t>13. Warunki udziału w postępowaniu</w:t>
      </w:r>
    </w:p>
    <w:p w14:paraId="0CC18E5F" w14:textId="77777777" w:rsidR="00601320" w:rsidRPr="00601320" w:rsidRDefault="00601320" w:rsidP="00601320">
      <w:p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>Wykonawca zobowiązany jest wykazać:</w:t>
      </w:r>
    </w:p>
    <w:p w14:paraId="787F8D97" w14:textId="77777777" w:rsidR="00601320" w:rsidRPr="00601320" w:rsidRDefault="00601320" w:rsidP="00601320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 xml:space="preserve">realizację co najmniej 2 usług o podobnym charakterze w okresie ostatnich 3 lat, </w:t>
      </w:r>
    </w:p>
    <w:p w14:paraId="545343E1" w14:textId="591B88F3" w:rsidR="00236583" w:rsidRPr="00C72254" w:rsidRDefault="00601320" w:rsidP="00601320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20">
        <w:rPr>
          <w:rFonts w:ascii="Times New Roman" w:hAnsi="Times New Roman" w:cs="Times New Roman"/>
          <w:sz w:val="24"/>
          <w:szCs w:val="24"/>
        </w:rPr>
        <w:t>posiadanie ubezpieczenia OC na kwotę minimum 1 000 000 PLN.</w:t>
      </w:r>
    </w:p>
    <w:sectPr w:rsidR="00236583" w:rsidRPr="00C72254" w:rsidSect="00601320"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555DE"/>
    <w:multiLevelType w:val="multilevel"/>
    <w:tmpl w:val="CB5C1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C30A6C"/>
    <w:multiLevelType w:val="multilevel"/>
    <w:tmpl w:val="F2043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A25259"/>
    <w:multiLevelType w:val="multilevel"/>
    <w:tmpl w:val="E42C2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564E21"/>
    <w:multiLevelType w:val="multilevel"/>
    <w:tmpl w:val="09BCE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170684"/>
    <w:multiLevelType w:val="multilevel"/>
    <w:tmpl w:val="3FA87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CA3211"/>
    <w:multiLevelType w:val="multilevel"/>
    <w:tmpl w:val="E8C0C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2F0C1B"/>
    <w:multiLevelType w:val="multilevel"/>
    <w:tmpl w:val="4568F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984AD5"/>
    <w:multiLevelType w:val="multilevel"/>
    <w:tmpl w:val="424A8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A905CF"/>
    <w:multiLevelType w:val="multilevel"/>
    <w:tmpl w:val="E6E0A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801371"/>
    <w:multiLevelType w:val="multilevel"/>
    <w:tmpl w:val="19B21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9190C64"/>
    <w:multiLevelType w:val="multilevel"/>
    <w:tmpl w:val="317E0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CCC7A9D"/>
    <w:multiLevelType w:val="multilevel"/>
    <w:tmpl w:val="5ABAF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54907D4"/>
    <w:multiLevelType w:val="multilevel"/>
    <w:tmpl w:val="E00E3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DAE22A9"/>
    <w:multiLevelType w:val="multilevel"/>
    <w:tmpl w:val="D5C0D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E92219"/>
    <w:multiLevelType w:val="multilevel"/>
    <w:tmpl w:val="B69AD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D22046A"/>
    <w:multiLevelType w:val="multilevel"/>
    <w:tmpl w:val="FD58A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63B1858"/>
    <w:multiLevelType w:val="multilevel"/>
    <w:tmpl w:val="5B009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CF8174D"/>
    <w:multiLevelType w:val="multilevel"/>
    <w:tmpl w:val="31F4A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49102991">
    <w:abstractNumId w:val="0"/>
  </w:num>
  <w:num w:numId="2" w16cid:durableId="2046980017">
    <w:abstractNumId w:val="2"/>
  </w:num>
  <w:num w:numId="3" w16cid:durableId="2065519650">
    <w:abstractNumId w:val="5"/>
  </w:num>
  <w:num w:numId="4" w16cid:durableId="1653559569">
    <w:abstractNumId w:val="14"/>
  </w:num>
  <w:num w:numId="5" w16cid:durableId="2036692826">
    <w:abstractNumId w:val="9"/>
  </w:num>
  <w:num w:numId="6" w16cid:durableId="1126774571">
    <w:abstractNumId w:val="3"/>
  </w:num>
  <w:num w:numId="7" w16cid:durableId="1416322460">
    <w:abstractNumId w:val="8"/>
  </w:num>
  <w:num w:numId="8" w16cid:durableId="1515000267">
    <w:abstractNumId w:val="1"/>
  </w:num>
  <w:num w:numId="9" w16cid:durableId="671565910">
    <w:abstractNumId w:val="10"/>
  </w:num>
  <w:num w:numId="10" w16cid:durableId="322123031">
    <w:abstractNumId w:val="13"/>
  </w:num>
  <w:num w:numId="11" w16cid:durableId="230508062">
    <w:abstractNumId w:val="16"/>
  </w:num>
  <w:num w:numId="12" w16cid:durableId="2072463775">
    <w:abstractNumId w:val="6"/>
  </w:num>
  <w:num w:numId="13" w16cid:durableId="718362427">
    <w:abstractNumId w:val="7"/>
  </w:num>
  <w:num w:numId="14" w16cid:durableId="498078856">
    <w:abstractNumId w:val="17"/>
  </w:num>
  <w:num w:numId="15" w16cid:durableId="447310024">
    <w:abstractNumId w:val="12"/>
  </w:num>
  <w:num w:numId="16" w16cid:durableId="217857967">
    <w:abstractNumId w:val="4"/>
  </w:num>
  <w:num w:numId="17" w16cid:durableId="85158179">
    <w:abstractNumId w:val="11"/>
  </w:num>
  <w:num w:numId="18" w16cid:durableId="166979259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320"/>
    <w:rsid w:val="00236583"/>
    <w:rsid w:val="00290314"/>
    <w:rsid w:val="0033692A"/>
    <w:rsid w:val="004B233E"/>
    <w:rsid w:val="00601320"/>
    <w:rsid w:val="009E4B64"/>
    <w:rsid w:val="00C72254"/>
    <w:rsid w:val="00D4647C"/>
    <w:rsid w:val="00DA32F5"/>
    <w:rsid w:val="00E54645"/>
    <w:rsid w:val="00F95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E4F06"/>
  <w15:chartTrackingRefBased/>
  <w15:docId w15:val="{6295E8CA-4EB9-4B7C-B4D4-69BF64273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013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13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13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013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013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013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013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013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013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13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13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013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0132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0132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0132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0132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0132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0132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013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013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013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013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013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0132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0132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0132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013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0132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01320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4B233E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B23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portalzp.pl/kody-cpv/szczegoly/usuwanie-i-obrobka-odpadow-908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ortalzp.pl/kody-cpv/szczegoly/uslugi-nurkowe-9427" TargetMode="External"/><Relationship Id="rId5" Type="http://schemas.openxmlformats.org/officeDocument/2006/relationships/hyperlink" Target="https://www.portalzp.pl/kody-cpv/szczegoly/uslugi-poszukiwan-podwodnych-819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1227</Words>
  <Characters>7366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zdmiz zegluga</dc:creator>
  <cp:keywords/>
  <dc:description/>
  <cp:lastModifiedBy>zdmiz zegluga</cp:lastModifiedBy>
  <cp:revision>4</cp:revision>
  <dcterms:created xsi:type="dcterms:W3CDTF">2026-03-30T11:09:00Z</dcterms:created>
  <dcterms:modified xsi:type="dcterms:W3CDTF">2026-03-31T06:24:00Z</dcterms:modified>
</cp:coreProperties>
</file>